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6C6B" w:rsidRDefault="00662419" w:rsidP="0046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6B">
        <w:rPr>
          <w:rFonts w:ascii="Times New Roman" w:hAnsi="Times New Roman" w:cs="Times New Roman"/>
          <w:b/>
          <w:sz w:val="24"/>
          <w:szCs w:val="24"/>
        </w:rPr>
        <w:t xml:space="preserve">Плясовые песни </w:t>
      </w:r>
      <w:r w:rsidR="00ED5EB4" w:rsidRPr="00466C6B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7250EB" w:rsidRDefault="007250EB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BA9" w:rsidRPr="00105150" w:rsidRDefault="006F0BA9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5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05150">
        <w:rPr>
          <w:rFonts w:ascii="Times New Roman" w:hAnsi="Times New Roman" w:cs="Times New Roman"/>
          <w:sz w:val="24"/>
          <w:szCs w:val="24"/>
        </w:rPr>
        <w:t>Одержим</w:t>
      </w:r>
      <w:proofErr w:type="gramEnd"/>
      <w:r w:rsidRPr="00105150">
        <w:rPr>
          <w:rFonts w:ascii="Times New Roman" w:hAnsi="Times New Roman" w:cs="Times New Roman"/>
          <w:sz w:val="24"/>
          <w:szCs w:val="24"/>
        </w:rPr>
        <w:t xml:space="preserve"> был песней русский народ, и великая в нём бродила песенная хмель» (Ф.И.  Шаляпин)</w:t>
      </w:r>
    </w:p>
    <w:p w:rsidR="00631D9E" w:rsidRPr="00105150" w:rsidRDefault="00631D9E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50">
        <w:rPr>
          <w:rFonts w:ascii="Times New Roman" w:hAnsi="Times New Roman" w:cs="Times New Roman"/>
          <w:sz w:val="24"/>
          <w:szCs w:val="24"/>
        </w:rPr>
        <w:t xml:space="preserve">Кировская область принадлежит к землям сравнительно позднего русского заселения. С конца XII века переселенцы с Северной Двины, </w:t>
      </w:r>
      <w:proofErr w:type="spellStart"/>
      <w:r w:rsidRPr="00105150">
        <w:rPr>
          <w:rFonts w:ascii="Times New Roman" w:hAnsi="Times New Roman" w:cs="Times New Roman"/>
          <w:sz w:val="24"/>
          <w:szCs w:val="24"/>
        </w:rPr>
        <w:t>Мезени</w:t>
      </w:r>
      <w:proofErr w:type="spellEnd"/>
      <w:r w:rsidRPr="00105150">
        <w:rPr>
          <w:rFonts w:ascii="Times New Roman" w:hAnsi="Times New Roman" w:cs="Times New Roman"/>
          <w:sz w:val="24"/>
          <w:szCs w:val="24"/>
        </w:rPr>
        <w:t>, Волги, Камы, Оки, Ветлуги приходили на Вятскую землю компактными группами и в новых условиях самостоятельно развивали свои этнографические, языковые и музыкальные традиции. Вместе с тем происходил процесс взаимовлияния культур, нашедший отражение в обычаях, языке и фольклоре, в частности и в музыкальном творчестве.</w:t>
      </w:r>
    </w:p>
    <w:p w:rsidR="00631D9E" w:rsidRPr="00105150" w:rsidRDefault="00631D9E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50">
        <w:rPr>
          <w:rFonts w:ascii="Times New Roman" w:hAnsi="Times New Roman" w:cs="Times New Roman"/>
          <w:sz w:val="24"/>
          <w:szCs w:val="24"/>
        </w:rPr>
        <w:t xml:space="preserve">Так сформировался неоднородный в своей основе самобытный вятский песенный стиль. В нем можно выделить несколько пластов: 1) </w:t>
      </w:r>
      <w:proofErr w:type="spellStart"/>
      <w:r w:rsidRPr="00105150">
        <w:rPr>
          <w:rFonts w:ascii="Times New Roman" w:hAnsi="Times New Roman" w:cs="Times New Roman"/>
          <w:sz w:val="24"/>
          <w:szCs w:val="24"/>
        </w:rPr>
        <w:t>верхневятский</w:t>
      </w:r>
      <w:proofErr w:type="spellEnd"/>
      <w:r w:rsidRPr="00105150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105150">
        <w:rPr>
          <w:rFonts w:ascii="Times New Roman" w:hAnsi="Times New Roman" w:cs="Times New Roman"/>
          <w:sz w:val="24"/>
          <w:szCs w:val="24"/>
        </w:rPr>
        <w:t>средневятский</w:t>
      </w:r>
      <w:proofErr w:type="spellEnd"/>
      <w:r w:rsidRPr="00105150">
        <w:rPr>
          <w:rFonts w:ascii="Times New Roman" w:hAnsi="Times New Roman" w:cs="Times New Roman"/>
          <w:sz w:val="24"/>
          <w:szCs w:val="24"/>
        </w:rPr>
        <w:t xml:space="preserve">; 3) </w:t>
      </w:r>
      <w:proofErr w:type="gramStart"/>
      <w:r w:rsidRPr="00105150">
        <w:rPr>
          <w:rFonts w:ascii="Times New Roman" w:hAnsi="Times New Roman" w:cs="Times New Roman"/>
          <w:sz w:val="24"/>
          <w:szCs w:val="24"/>
        </w:rPr>
        <w:t>вер</w:t>
      </w:r>
      <w:r w:rsidRPr="00105150">
        <w:rPr>
          <w:rFonts w:ascii="Times New Roman" w:hAnsi="Times New Roman" w:cs="Times New Roman"/>
          <w:sz w:val="24"/>
          <w:szCs w:val="24"/>
        </w:rPr>
        <w:t>хнекамский</w:t>
      </w:r>
      <w:proofErr w:type="gramEnd"/>
      <w:r w:rsidRPr="00105150">
        <w:rPr>
          <w:rFonts w:ascii="Times New Roman" w:hAnsi="Times New Roman" w:cs="Times New Roman"/>
          <w:sz w:val="24"/>
          <w:szCs w:val="24"/>
        </w:rPr>
        <w:t xml:space="preserve"> и 4) северодвинский.</w:t>
      </w:r>
    </w:p>
    <w:p w:rsidR="00631D9E" w:rsidRPr="00105150" w:rsidRDefault="00631D9E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50">
        <w:rPr>
          <w:rFonts w:ascii="Times New Roman" w:hAnsi="Times New Roman" w:cs="Times New Roman"/>
          <w:sz w:val="24"/>
          <w:szCs w:val="24"/>
        </w:rPr>
        <w:t>Для каждого характерны свои особенности бытования жанров, интонационно-ладового строения песен и их многоголосного склада</w:t>
      </w:r>
      <w:r w:rsidRPr="00105150">
        <w:rPr>
          <w:rFonts w:ascii="Times New Roman" w:hAnsi="Times New Roman" w:cs="Times New Roman"/>
          <w:sz w:val="24"/>
          <w:szCs w:val="24"/>
        </w:rPr>
        <w:t>.</w:t>
      </w:r>
    </w:p>
    <w:p w:rsidR="00631D9E" w:rsidRPr="00105150" w:rsidRDefault="00631D9E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50">
        <w:rPr>
          <w:rFonts w:ascii="Times New Roman" w:hAnsi="Times New Roman" w:cs="Times New Roman"/>
          <w:sz w:val="24"/>
          <w:szCs w:val="24"/>
        </w:rPr>
        <w:t>Собиратели музыкального народного творчества</w:t>
      </w:r>
      <w:r w:rsidR="007250EB">
        <w:rPr>
          <w:rFonts w:ascii="Times New Roman" w:hAnsi="Times New Roman" w:cs="Times New Roman"/>
          <w:sz w:val="24"/>
          <w:szCs w:val="24"/>
        </w:rPr>
        <w:t xml:space="preserve"> </w:t>
      </w:r>
      <w:r w:rsidRPr="00105150">
        <w:rPr>
          <w:rFonts w:ascii="Times New Roman" w:hAnsi="Times New Roman" w:cs="Times New Roman"/>
          <w:sz w:val="24"/>
          <w:szCs w:val="24"/>
        </w:rPr>
        <w:t xml:space="preserve"> отмечают распространённость на Вятке общерусск</w:t>
      </w:r>
      <w:r w:rsidR="00105150" w:rsidRPr="00105150">
        <w:rPr>
          <w:rFonts w:ascii="Times New Roman" w:hAnsi="Times New Roman" w:cs="Times New Roman"/>
          <w:sz w:val="24"/>
          <w:szCs w:val="24"/>
        </w:rPr>
        <w:t>их песенных жанров, как то:</w:t>
      </w:r>
      <w:r w:rsidRPr="00105150">
        <w:rPr>
          <w:rFonts w:ascii="Times New Roman" w:hAnsi="Times New Roman" w:cs="Times New Roman"/>
          <w:sz w:val="24"/>
          <w:szCs w:val="24"/>
        </w:rPr>
        <w:t xml:space="preserve"> свадебные и хороводные, игровые и плясовые, календарные и частушки. Центральное место в музыкальном фольклоре Вятки занимает лирико-социальная и бытовая тематика. Мелодические изгибы свидетельствуют о богатой вариативности и изобретательности песенников. Стиль пения – мягкий, плавный, без надрыва и форсирования голоса.</w:t>
      </w:r>
    </w:p>
    <w:p w:rsidR="00631D9E" w:rsidRPr="00105150" w:rsidRDefault="00631D9E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50">
        <w:rPr>
          <w:rFonts w:ascii="Times New Roman" w:hAnsi="Times New Roman" w:cs="Times New Roman"/>
          <w:sz w:val="24"/>
          <w:szCs w:val="24"/>
        </w:rPr>
        <w:t xml:space="preserve">По степени распространения и популярности хороводно-игровые и плясовые песни на территории Кировской области составляют одну из ведущих </w:t>
      </w:r>
      <w:r w:rsidR="002462D4">
        <w:rPr>
          <w:rFonts w:ascii="Times New Roman" w:hAnsi="Times New Roman" w:cs="Times New Roman"/>
          <w:sz w:val="24"/>
          <w:szCs w:val="24"/>
        </w:rPr>
        <w:t>групп</w:t>
      </w:r>
      <w:r w:rsidRPr="00105150">
        <w:rPr>
          <w:rFonts w:ascii="Times New Roman" w:hAnsi="Times New Roman" w:cs="Times New Roman"/>
          <w:sz w:val="24"/>
          <w:szCs w:val="24"/>
        </w:rPr>
        <w:t xml:space="preserve"> наряду со свадебными и лирическими песнями.</w:t>
      </w:r>
    </w:p>
    <w:p w:rsidR="00631D9E" w:rsidRPr="00105150" w:rsidRDefault="00631D9E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50">
        <w:rPr>
          <w:rFonts w:ascii="Times New Roman" w:hAnsi="Times New Roman" w:cs="Times New Roman"/>
          <w:sz w:val="24"/>
          <w:szCs w:val="24"/>
        </w:rPr>
        <w:t>Плясовые песни -  в русской народной традиции, песни, сопровождающие плясовые хороводы и пляски. Они родственны хороводным песням, связаны с праздничным бытом.  Для плясовых песен характерны сатирические  тексты. Плясовые песни  чрезвычайно разнообразны по ритму, некоторые из них восходят к скоморошьей культуре.</w:t>
      </w:r>
    </w:p>
    <w:p w:rsidR="00662419" w:rsidRPr="00105150" w:rsidRDefault="00662419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50">
        <w:rPr>
          <w:rFonts w:ascii="Times New Roman" w:hAnsi="Times New Roman" w:cs="Times New Roman"/>
          <w:sz w:val="24"/>
          <w:szCs w:val="24"/>
        </w:rPr>
        <w:t xml:space="preserve">Народный танец, его формирование, исполнение складывались веками и корнями уходят в глубокую старину. В каждом городе или деревне были особые места, где в дни летних или зимних праздников собирался народ на гуляния – водили хороводы, плясали, пели, играли в различные игры. Места для проведения таких гуляний народ выбирал живописные, красивые, и они, как правило, не менялись годами. Эти места в разных районах назывались по-разному («горка» - </w:t>
      </w:r>
      <w:proofErr w:type="spellStart"/>
      <w:r w:rsidRPr="00105150">
        <w:rPr>
          <w:rFonts w:ascii="Times New Roman" w:hAnsi="Times New Roman" w:cs="Times New Roman"/>
          <w:sz w:val="24"/>
          <w:szCs w:val="24"/>
        </w:rPr>
        <w:t>Нагорский</w:t>
      </w:r>
      <w:proofErr w:type="spellEnd"/>
      <w:r w:rsidRPr="00105150">
        <w:rPr>
          <w:rFonts w:ascii="Times New Roman" w:hAnsi="Times New Roman" w:cs="Times New Roman"/>
          <w:sz w:val="24"/>
          <w:szCs w:val="24"/>
        </w:rPr>
        <w:t xml:space="preserve"> район, «сковорода» - </w:t>
      </w:r>
      <w:proofErr w:type="spellStart"/>
      <w:r w:rsidRPr="00105150"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 w:rsidRPr="00105150">
        <w:rPr>
          <w:rFonts w:ascii="Times New Roman" w:hAnsi="Times New Roman" w:cs="Times New Roman"/>
          <w:sz w:val="24"/>
          <w:szCs w:val="24"/>
        </w:rPr>
        <w:t xml:space="preserve"> район и др.), но их назначение было одинаковым.</w:t>
      </w:r>
    </w:p>
    <w:p w:rsidR="00662419" w:rsidRDefault="00662419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50">
        <w:rPr>
          <w:rFonts w:ascii="Times New Roman" w:hAnsi="Times New Roman" w:cs="Times New Roman"/>
          <w:sz w:val="24"/>
          <w:szCs w:val="24"/>
        </w:rPr>
        <w:t xml:space="preserve">Песенно-хореографическая традиция в Кировской области многообразна и интересна. Бытовали хороводы, одиночные женская и мужская пляски, парные переплясы, кадрили, игры, а также и более поздний вид танца </w:t>
      </w:r>
      <w:proofErr w:type="gramStart"/>
      <w:r w:rsidRPr="0010515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105150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105150">
        <w:rPr>
          <w:rFonts w:ascii="Times New Roman" w:hAnsi="Times New Roman" w:cs="Times New Roman"/>
          <w:sz w:val="24"/>
          <w:szCs w:val="24"/>
        </w:rPr>
        <w:t>ланце</w:t>
      </w:r>
      <w:proofErr w:type="spellEnd"/>
      <w:r w:rsidRPr="00105150">
        <w:rPr>
          <w:rFonts w:ascii="Times New Roman" w:hAnsi="Times New Roman" w:cs="Times New Roman"/>
          <w:sz w:val="24"/>
          <w:szCs w:val="24"/>
        </w:rPr>
        <w:t>, массовые круговые танцы, такие как «Метелица»</w:t>
      </w:r>
      <w:r w:rsidR="00F40F38" w:rsidRPr="00105150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105150">
        <w:rPr>
          <w:rFonts w:ascii="Times New Roman" w:hAnsi="Times New Roman" w:cs="Times New Roman"/>
          <w:sz w:val="24"/>
          <w:szCs w:val="24"/>
        </w:rPr>
        <w:t>Пятёра</w:t>
      </w:r>
      <w:proofErr w:type="spellEnd"/>
      <w:r w:rsidRPr="00105150">
        <w:rPr>
          <w:rFonts w:ascii="Times New Roman" w:hAnsi="Times New Roman" w:cs="Times New Roman"/>
          <w:sz w:val="24"/>
          <w:szCs w:val="24"/>
        </w:rPr>
        <w:t>» и др.</w:t>
      </w:r>
      <w:r w:rsidR="00105150">
        <w:rPr>
          <w:rFonts w:ascii="Times New Roman" w:hAnsi="Times New Roman" w:cs="Times New Roman"/>
          <w:sz w:val="24"/>
          <w:szCs w:val="24"/>
        </w:rPr>
        <w:t xml:space="preserve"> Яркие образцы народной хореографии в виде традиционных хороводов, плясок, парных танцев </w:t>
      </w:r>
      <w:r w:rsidR="007250EB">
        <w:rPr>
          <w:rFonts w:ascii="Times New Roman" w:hAnsi="Times New Roman" w:cs="Times New Roman"/>
          <w:sz w:val="24"/>
          <w:szCs w:val="24"/>
        </w:rPr>
        <w:t>были ещё совсем недавно,</w:t>
      </w:r>
      <w:r w:rsidR="007250EB" w:rsidRPr="007250EB">
        <w:rPr>
          <w:rFonts w:ascii="Times New Roman" w:hAnsi="Times New Roman" w:cs="Times New Roman"/>
          <w:sz w:val="24"/>
          <w:szCs w:val="24"/>
        </w:rPr>
        <w:t xml:space="preserve"> </w:t>
      </w:r>
      <w:r w:rsidR="007250EB">
        <w:rPr>
          <w:rFonts w:ascii="Times New Roman" w:hAnsi="Times New Roman" w:cs="Times New Roman"/>
          <w:sz w:val="24"/>
          <w:szCs w:val="24"/>
        </w:rPr>
        <w:t xml:space="preserve">в первом десятилетии  </w:t>
      </w:r>
      <w:r w:rsidR="007250E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7250EB">
        <w:rPr>
          <w:rFonts w:ascii="Times New Roman" w:hAnsi="Times New Roman" w:cs="Times New Roman"/>
          <w:sz w:val="24"/>
          <w:szCs w:val="24"/>
        </w:rPr>
        <w:t xml:space="preserve"> века,  зафиксированы экспедициями народного фольклорного ансамбля «Слобода»</w:t>
      </w:r>
      <w:r w:rsidR="00466C6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66C6B">
        <w:rPr>
          <w:rFonts w:ascii="Times New Roman" w:hAnsi="Times New Roman" w:cs="Times New Roman"/>
          <w:sz w:val="24"/>
          <w:szCs w:val="24"/>
        </w:rPr>
        <w:t>Афанасьевском</w:t>
      </w:r>
      <w:proofErr w:type="spellEnd"/>
      <w:r w:rsidR="00466C6B">
        <w:rPr>
          <w:rFonts w:ascii="Times New Roman" w:hAnsi="Times New Roman" w:cs="Times New Roman"/>
          <w:sz w:val="24"/>
          <w:szCs w:val="24"/>
        </w:rPr>
        <w:t xml:space="preserve">, Советском, Даровском, Нагорском </w:t>
      </w:r>
      <w:proofErr w:type="gramStart"/>
      <w:r w:rsidR="00466C6B">
        <w:rPr>
          <w:rFonts w:ascii="Times New Roman" w:hAnsi="Times New Roman" w:cs="Times New Roman"/>
          <w:sz w:val="24"/>
          <w:szCs w:val="24"/>
        </w:rPr>
        <w:t>районах</w:t>
      </w:r>
      <w:proofErr w:type="gramEnd"/>
      <w:r w:rsidR="00466C6B">
        <w:rPr>
          <w:rFonts w:ascii="Times New Roman" w:hAnsi="Times New Roman" w:cs="Times New Roman"/>
          <w:sz w:val="24"/>
          <w:szCs w:val="24"/>
        </w:rPr>
        <w:t>.</w:t>
      </w:r>
    </w:p>
    <w:p w:rsidR="00105150" w:rsidRDefault="007250EB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для сохранения вятской плясовой песни делает наш народный фольклорный ансамбль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на каждом концерте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Боровка зрители могут услышать и увидеть плясовые песни окрестных деревень «Душицу»,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Старичошка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вечёрку приходил», «Посияла я» и др.</w:t>
      </w:r>
    </w:p>
    <w:p w:rsidR="007250EB" w:rsidRDefault="007250EB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детского ансамбля «Скворушки» с удовольствием исполняют народные  плясовые песни Кировской области «Дуня-ягода малина», «Заболела у Дуни головка», «Верба, верба,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«Как по травкам по муравкам».</w:t>
      </w:r>
    </w:p>
    <w:p w:rsidR="00ED5EB4" w:rsidRDefault="00ED5EB4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C6B" w:rsidRDefault="00466C6B" w:rsidP="0010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C6B" w:rsidRDefault="00466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5EB4" w:rsidRPr="00466C6B" w:rsidRDefault="00ED5EB4" w:rsidP="00105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C6B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Информационные источники:</w:t>
      </w:r>
    </w:p>
    <w:p w:rsidR="00ED5EB4" w:rsidRDefault="00ED5EB4" w:rsidP="00ED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5EB4">
        <w:rPr>
          <w:rFonts w:ascii="Times New Roman" w:hAnsi="Times New Roman" w:cs="Times New Roman"/>
          <w:sz w:val="24"/>
          <w:szCs w:val="24"/>
        </w:rPr>
        <w:t>И.Мохирев</w:t>
      </w:r>
      <w:proofErr w:type="spellEnd"/>
      <w:r w:rsidRPr="00ED5EB4">
        <w:rPr>
          <w:rFonts w:ascii="Times New Roman" w:hAnsi="Times New Roman" w:cs="Times New Roman"/>
          <w:sz w:val="24"/>
          <w:szCs w:val="24"/>
        </w:rPr>
        <w:t xml:space="preserve">, В.Харьков, </w:t>
      </w:r>
      <w:proofErr w:type="spellStart"/>
      <w:r w:rsidRPr="00ED5EB4">
        <w:rPr>
          <w:rFonts w:ascii="Times New Roman" w:hAnsi="Times New Roman" w:cs="Times New Roman"/>
          <w:sz w:val="24"/>
          <w:szCs w:val="24"/>
        </w:rPr>
        <w:t>С.Браз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EB4">
        <w:rPr>
          <w:rFonts w:ascii="Times New Roman" w:hAnsi="Times New Roman" w:cs="Times New Roman"/>
          <w:sz w:val="24"/>
          <w:szCs w:val="24"/>
        </w:rPr>
        <w:t>Народные песни Кировской област</w:t>
      </w:r>
      <w:proofErr w:type="gramStart"/>
      <w:r w:rsidRPr="00ED5EB4">
        <w:rPr>
          <w:rFonts w:ascii="Times New Roman" w:hAnsi="Times New Roman" w:cs="Times New Roman"/>
          <w:sz w:val="24"/>
          <w:szCs w:val="24"/>
        </w:rPr>
        <w:t>и"</w:t>
      </w:r>
      <w:proofErr w:type="gramEnd"/>
      <w:r w:rsidRPr="00ED5EB4">
        <w:rPr>
          <w:rFonts w:ascii="Times New Roman" w:hAnsi="Times New Roman" w:cs="Times New Roman"/>
          <w:sz w:val="24"/>
          <w:szCs w:val="24"/>
        </w:rPr>
        <w:t>Музыка", 1966г.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history="1">
        <w:r w:rsidRPr="00390579">
          <w:rPr>
            <w:rStyle w:val="a3"/>
            <w:rFonts w:ascii="Times New Roman" w:hAnsi="Times New Roman" w:cs="Times New Roman"/>
            <w:sz w:val="24"/>
            <w:szCs w:val="24"/>
          </w:rPr>
          <w:t>https://ale07.ru/music/notes/song/npr/kirovskaya.htm</w:t>
        </w:r>
      </w:hyperlink>
    </w:p>
    <w:p w:rsidR="00ED5EB4" w:rsidRDefault="00ED5EB4" w:rsidP="00ED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Песни реки Лузы - </w:t>
      </w:r>
      <w:hyperlink r:id="rId5" w:history="1">
        <w:r w:rsidRPr="00390579">
          <w:rPr>
            <w:rStyle w:val="a3"/>
            <w:rFonts w:ascii="Times New Roman" w:hAnsi="Times New Roman" w:cs="Times New Roman"/>
            <w:sz w:val="24"/>
            <w:szCs w:val="24"/>
          </w:rPr>
          <w:t>https://www.perunica.ru/folk/5933-russkie-narodnye-pesni-kirovskoy-oblasti.html</w:t>
        </w:r>
      </w:hyperlink>
    </w:p>
    <w:p w:rsidR="00ED5EB4" w:rsidRDefault="00ED5EB4" w:rsidP="00ED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-Н.Говорун Фольклор земли Вятской - </w:t>
      </w:r>
      <w:hyperlink r:id="rId6" w:history="1">
        <w:r w:rsidRPr="00390579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https://cyberleninka.ru/article/n/folklor-zemli-vyatskoy</w:t>
        </w:r>
      </w:hyperlink>
    </w:p>
    <w:p w:rsidR="00ED5EB4" w:rsidRDefault="00ED5EB4" w:rsidP="00ED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Холманских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Холманских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. Вятка. Фольклорный танец, Киров, 2014</w:t>
      </w:r>
    </w:p>
    <w:p w:rsidR="00ED5EB4" w:rsidRDefault="00ED5EB4" w:rsidP="00ED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В.А.Поздеев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Валовая. Вятский родник. Песни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современных записях, Киров, 2009</w:t>
      </w:r>
    </w:p>
    <w:p w:rsidR="00ED5EB4" w:rsidRDefault="00ED5EB4" w:rsidP="00ED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419"/>
    <w:rsid w:val="00105150"/>
    <w:rsid w:val="002462D4"/>
    <w:rsid w:val="00466C6B"/>
    <w:rsid w:val="005200D1"/>
    <w:rsid w:val="00631D9E"/>
    <w:rsid w:val="00662419"/>
    <w:rsid w:val="006F0BA9"/>
    <w:rsid w:val="007250EB"/>
    <w:rsid w:val="00DA7407"/>
    <w:rsid w:val="00ED5EB4"/>
    <w:rsid w:val="00F4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E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folklor-zemli-vyatskoy" TargetMode="External"/><Relationship Id="rId5" Type="http://schemas.openxmlformats.org/officeDocument/2006/relationships/hyperlink" Target="https://www.perunica.ru/folk/5933-russkie-narodnye-pesni-kirovskoy-oblasti.html" TargetMode="External"/><Relationship Id="rId4" Type="http://schemas.openxmlformats.org/officeDocument/2006/relationships/hyperlink" Target="https://ale07.ru/music/notes/song/npr/kirovska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2022-11-28T18:27:00Z</dcterms:created>
  <dcterms:modified xsi:type="dcterms:W3CDTF">2022-11-28T20:19:00Z</dcterms:modified>
</cp:coreProperties>
</file>